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H2 | Severity P1 | Owner Developer (Application SQL / ORM / Migrations) + DBA / Platform Engineer (Cluster GUCs / Vacuum / Pooling / Storage) | Environment cloudrun-showcase (synthetic-demo) | Generated 2026-10-27 17:21:11 UTC</w:t>
      </w:r>
    </w:p>
    <w:p>
      <w:pPr>
        <w:pStyle w:val="Heading1"/>
      </w:pPr>
      <w:r>
        <w:t xml:space="preserve">1. Incident Overview &amp; Executive Summary</w:t>
      </w:r>
    </w:p>
    <w:p>
      <w:pPr>
        <w:pStyle w:val="Heading2"/>
      </w:pPr>
      <w:r>
        <w:t xml:space="preserve">1.1 Executive Summary</w:t>
      </w:r>
    </w:p>
    <w:p>
      <w:r>
        <w:t xml:space="preserve">CircuitSQL detected finding H2 (Idle-in-transaction session holding RowExclusiveLock on public.orders) in environment cloudrun-showcase (synthetic-demo) at 2026-10-27 17:21:11 UTC. Every concurrent order write queued behind the held lock (H11 lock depth), inflating orders p95 latency and application 504s.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CSQL-INC-H2-202610271721</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17:21:11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H2</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H2 measured 312.0 against 60.0 (breached).</w:t>
            </w:r>
          </w:p>
        </w:tc>
        <w:tc>
          <w:tcPr>
            <w:tcW w:w="0" w:type="auto"/>
          </w:tcPr>
          <w:p>
            <w:pPr>
              <w:spacing w:after="0"/>
            </w:pPr>
            <w:r>
              <w:rPr>
                <w:sz w:val="18"/>
                <w:szCs w:val="18"/>
              </w:rPr>
              <w:t xml:space="preserve">No session remains idle in transaction while holding a write lock; idle_in_transaction_session_timeout (15 s) reaps it automatically.</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Blocking sessions and long transactions remain visible in pg_stat_activity; lock waits queue behind the head blocker.</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elevated latency or saturation while the condition holds.</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25P03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17:09:11.812 UTC [api] ERROR orders.views: request failed route=/orders finding=H2</w:t>
      </w:r>
    </w:p>
    <w:p>
      <w:pPr>
        <w:pStyle w:val="CodeBlock"/>
      </w:pPr>
      <w:r>
        <w:t xml:space="preserve">sqlalchemy.exc.OperationalError: server closed the connection unexpectedly (idle in transaction for 312 s)</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FATAL: terminating connection due to idle-in-transaction timeout (SQLSTATE 25P03)</w:t>
      </w:r>
    </w:p>
    <w:p>
      <w:pPr>
        <w:pStyle w:val="Heading3"/>
      </w:pPr>
      <w:r>
        <w:t xml:space="preserve">RDBMS Error Log</w:t>
      </w:r>
    </w:p>
    <w:p>
      <w:pPr>
        <w:pStyle w:val="CodeBlock"/>
      </w:pPr>
      <w:r>
        <w:t xml:space="preserve">2026-10-27 17:09:11.101 UTC [41892] LOG: process 41892 still waiting after 1000.042 ms</w:t>
      </w:r>
    </w:p>
    <w:p>
      <w:pPr>
        <w:pStyle w:val="CodeBlock"/>
      </w:pPr>
      <w:r>
        <w:t xml:space="preserve">FATAL: terminating connection due to idle-in-transaction timeout (SQLSTATE 25P03)</w:t>
      </w:r>
    </w:p>
    <w:p>
      <w:pPr>
        <w:pStyle w:val="CodeBlock"/>
      </w:pPr>
      <w:r>
        <w:t xml:space="preserve">2026-10-27 17:09:12.204 UTC [41892] STATEMENT: /* finding=H2 */ SELECT pid, usename, state, EXTRACT(EPOCH FROM (now() - xact_start)) AS xact_age_seconds, pg_blocking_pids(pid) AS bl...</w:t>
      </w:r>
    </w:p>
    <w:p>
      <w:pPr>
        <w:pStyle w:val="CodeBlock"/>
      </w:pPr>
      <w:r>
        <w:t xml:space="preserve">2026-10-27 17:09:13.318 UTC [41892] DETAIL: causal_tag=[CSQL-M03 · DIRECT] sqlstate=25P03</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16:56:11 UTC</w:t>
            </w:r>
          </w:p>
        </w:tc>
        <w:tc>
          <w:tcPr>
            <w:tcW w:w="0" w:type="auto"/>
          </w:tcPr>
          <w:p>
            <w:pPr>
              <w:spacing w:after="0"/>
            </w:pPr>
            <w:r>
              <w:rPr>
                <w:sz w:val="18"/>
                <w:szCs w:val="18"/>
              </w:rPr>
              <w:t xml:space="preserve">H2 condition established: Idle-in-transaction session holding RowExclusiveLock on public.orders</w:t>
            </w:r>
          </w:p>
        </w:tc>
        <w:tc>
          <w:tcPr>
            <w:tcW w:w="0" w:type="auto"/>
          </w:tcPr>
          <w:p>
            <w:pPr>
              <w:spacing w:after="0"/>
            </w:pPr>
            <w:r>
              <w:rPr>
                <w:sz w:val="18"/>
                <w:szCs w:val="18"/>
              </w:rPr>
              <w:t xml:space="preserve">finding=H2; tag=[CSQL-M03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17:03:11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17:09:11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H2 measured 312.0 against threshold 60.0 (cited) and is BREACHED: PID 41892 idle in transaction for 312.0s holding RowExclusiveLock on public.orders [CSQL-M05 · DIRECT]</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17:21:11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/console/rca/H2</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17:30:11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17:59:11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17:59:11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H2: Idle-in-transaction session holding RowExclusiveLock on public.orders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An ORM session opened a transaction and wrote to public.orders. Before COMMIT, 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Every concurrent order write queued behind the held lock (H11 lock depth), inflati...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An ORM session opened a transaction and wrote to public.orders. Before COMMIT, the session waited on an outbound HTTP call and held a RowExclusiveLock for minutes.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role and database had no idle_in_transaction_session_timeout or statement_timeout settings. PostgreSQL never reaped the abandoned transaction.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Every concurrent order write queued behind the held lock (H11 lock depth), inflating orders p95 latency and application 504s.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pid, usename, state,</w:t>
      </w:r>
    </w:p>
    <w:p>
      <w:pPr>
        <w:pStyle w:val="CodeBlock"/>
      </w:pPr>
      <w:r>
        <w:t xml:space="preserve">       EXTRACT(EPOCH FROM (now() - xact_start)) AS xact_age_seconds,</w:t>
      </w:r>
    </w:p>
    <w:p>
      <w:pPr>
        <w:pStyle w:val="CodeBlock"/>
      </w:pPr>
      <w:r>
        <w:t xml:space="preserve">       pg_blocking_pids(pid) AS blockers, left(query, 160) AS query</w:t>
      </w:r>
    </w:p>
    <w:p>
      <w:pPr>
        <w:pStyle w:val="CodeBlock"/>
      </w:pPr>
      <w:r>
        <w:t xml:space="preserve">  FROM pg_stat_activity</w:t>
      </w:r>
    </w:p>
    <w:p>
      <w:pPr>
        <w:pStyle w:val="CodeBlock"/>
      </w:pPr>
      <w:r>
        <w:t xml:space="preserve"> WHERE state = 'idle in transaction'</w:t>
      </w:r>
    </w:p>
    <w:p>
      <w:pPr>
        <w:pStyle w:val="CodeBlock"/>
      </w:pPr>
      <w:r>
        <w:t xml:space="preserve"> ORDER BY xact_age_seconds DESC;</w:t>
      </w:r>
    </w:p>
    <w:p>
      <w:pPr>
        <w:pStyle w:val="Heading2"/>
      </w:pPr>
      <w:r>
        <w:t xml:space="preserve">Metrics</w:t>
      </w:r>
    </w:p>
    <w:p>
      <w:r>
        <w:t xml:space="preserve">• Check H2: measured value 312.0 against threshold 60.0 (cited); state BREACHED.</w:t>
      </w:r>
    </w:p>
    <w:p>
      <w:r>
        <w:t xml:space="preserve">• Probe detail: PID 41892 idle in transaction for 312.0s holding RowExclusiveLock on public.orders [CSQL-M05 · DIRECT]</w:t>
      </w:r>
    </w:p>
    <w:p>
      <w:r>
        <w:t xml:space="preserve">• PG 17/18 pg_stat_checkpointer: requested ratio 11.2%, write 1840.5 ms, sync 210.2 ms.</w:t>
      </w:r>
    </w:p>
    <w:p>
      <w:r>
        <w:t xml:space="preserve">• Waiters: LWLock buffer 2, IO 1.</w:t>
      </w:r>
    </w:p>
    <w:p>
      <w:pPr>
        <w:pStyle w:val="Heading2"/>
      </w:pPr>
      <w:r>
        <w:t xml:space="preserve">Causal Tag</w:t>
      </w:r>
    </w:p>
    <w:p>
      <w:r>
        <w:t xml:space="preserve">[CSQL-M03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H2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H2.</w:t>
      </w:r>
    </w:p>
    <w:p>
      <w:pPr>
        <w:pStyle w:val="CodeBlock"/>
      </w:pPr>
      <w:r>
        <w:t xml:space="preserve">ALTER ROLE app_rw SET idle_in_transaction_session_timeout = '15000ms';</w:t>
      </w:r>
    </w:p>
    <w:p>
      <w:r>
        <w:t xml:space="preserve">The application must own transaction scope: never await network I/O between BEGIN and COMMIT.</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H2,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H2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H2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In progress</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/console?stage=monitor&amp;view=rca&amp;finding=H2</w:t>
      </w:r>
    </w:p>
    <w:p>
      <w:r>
        <w:t xml:space="preserve">• Related Merge Request: !0 - fix MR to be opened from section 6.2 (H2)</w:t>
      </w:r>
    </w:p>
    <w:p>
      <w:r>
        <w:t xml:space="preserve">• Runbook Reference: src/circuitsql/skills/root-cause-analysis/SKILL.md section 4-6; docs/specs/v3-spec.md (finding H2)</w:t>
      </w:r>
    </w:p>
    <w:p>
      <w:r>
        <w:t xml:space="preserve">• Vendor Documentation: https://www.postgresql.org/docs/17/runtime-config-client.html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