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CSQL-S02 | Severity P1 | Owner Developer (Application SQL / ORM / Migrations) + DBA / Platform Engineer (Cluster GUCs / Vacuum / Pooling / Storage) | Environment cloudrun-showcase (synthetic-demo) | Generated 2026-10-27 17:19:35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CSQL-S02 (Unsafe role provisioning (SUPERUSER / BYPASSRLS / plaintext password)) in environment cloudrun-showcase (synthetic-demo) at 2026-10-27 17:19:35 UTC. A compromised application credential now has cluster-wide control and the plaintext secret persists in Git history (CIS 4.1/4.2, PCI-DSS 8.2.1). The correlated report classifies the incident as P1 with triggers H2, H6, H11, H12, pg_stat_statements. CircuitSQL routes remediation to Developer (Application SQL / ORM / Migrations) + DBA / Platform Engineer (Cluster GUCs / Vacuum / Pooling / Storage).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CSQL-INC-CSQL-S02-202610271719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17:19:35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CSQL-S02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CSQL-S02 evaluated as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Application roles never carry SUPERUSER or BYPASSRLS. Inject credentials as SCRAM-SHA-256 hashes from the secret manager.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42501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17:07:35.812 UTC [api] ERROR orders.views: request failed route=/orders finding=CSQL-S02</w:t>
      </w:r>
    </w:p>
    <w:p>
      <w:pPr>
        <w:pStyle w:val="CodeBlock"/>
      </w:pPr>
      <w:r>
        <w:t xml:space="preserve">Deployment warning: application role has SUPERUSER; privilege review failed.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ERROR: must be superuser to alter superuser roles (SQLSTATE 42501)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17:07:35.101 UTC [41892] LOG: process 41892 still waiting after 1000.042 ms</w:t>
      </w:r>
    </w:p>
    <w:p>
      <w:pPr>
        <w:pStyle w:val="CodeBlock"/>
      </w:pPr>
      <w:r>
        <w:t xml:space="preserve">ERROR: must be superuser to alter superuser roles (SQLSTATE 42501)</w:t>
      </w:r>
    </w:p>
    <w:p>
      <w:pPr>
        <w:pStyle w:val="CodeBlock"/>
      </w:pPr>
      <w:r>
        <w:t xml:space="preserve">2026-10-27 17:07:36.204 UTC [41892] STATEMENT: /* finding=CSQL-S02 */ ALTER ROLE app_rw WITH SUPERUSER PASSWORD 'plaintext';</w:t>
      </w:r>
    </w:p>
    <w:p>
      <w:pPr>
        <w:pStyle w:val="CodeBlock"/>
      </w:pPr>
      <w:r>
        <w:t xml:space="preserve">2026-10-27 17:07:37.318 UTC [41892] DETAIL: causal_tag=[CSQL-S02 · DIRECT] sqlstate=42501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16:54:35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CSQL-S02 condition established: Unsafe role provisioning (SUPERUSER / BYPASSRLS / plaintext password)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finding=CSQL-S02; tag=[CSQL-S02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17:01:35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17:07:35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snapshot captured cloudrun-showcase (synthetic-demo) at 2026-10-27 17:19:35 UTC without a live catalogue row for CSQL-S02.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17:19:35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/console/rca/CSQL-S02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17:28:35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17:57:35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17:57:35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CSQL-S02: Unsafe role provisioning (SUPERUSER / BYPASSRLS / plaintext password)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 migration promoted the application role to SUPERUSER and set a plaintext passw...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A compromised application credential now has cluster-wide control and the plaintex...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 migration promoted the application role to SUPERUSER and set a plaintext password in DDL.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Credential provisioning bypassed the secret manager. Migration history captured the password.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A compromised application credential now has cluster-wide control and the plaintext secret persists in Git history (CIS 4.1/4.2, PCI-DSS 8.2.1).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ALTER ROLE app_rw WITH SUPERUSER PASSWORD 'plaintext';</w:t>
      </w:r>
    </w:p>
    <w:p>
      <w:pPr>
        <w:pStyle w:val="Heading2"/>
      </w:pPr>
      <w:r>
        <w:t xml:space="preserve">Metrics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r>
        <w:t xml:space="preserve">• The snapshot has no catalogue evidence for CSQL-S02. The exported document records the deterministic probe and the expected threshold.</w:t>
      </w:r>
    </w:p>
    <w:p>
      <w:pPr>
        <w:pStyle w:val="Heading2"/>
      </w:pPr>
      <w:r>
        <w:t xml:space="preserve">Causal Tag</w:t>
      </w:r>
    </w:p>
    <w:p>
      <w:r>
        <w:t xml:space="preserve">[CSQL-S02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CSQL-S02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CSQL-S02.</w:t>
      </w:r>
    </w:p>
    <w:p>
      <w:pPr>
        <w:pStyle w:val="CodeBlock"/>
      </w:pPr>
      <w:r>
        <w:t xml:space="preserve">ALTER ROLE app_rw WITH NOSUPERUSER NOBYPASSRLS;</w:t>
      </w:r>
    </w:p>
    <w:p>
      <w:pPr>
        <w:pStyle w:val="CodeBlock"/>
      </w:pPr>
      <w:r>
        <w:t xml:space="preserve">ALTER ROLE app_rw PASSWORD 'SCRAM-SHA-256$...';</w:t>
      </w:r>
    </w:p>
    <w:p>
      <w:r>
        <w:t xml:space="preserve">Rotate the credential after removing the privilege; assume it leaked.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CSQL-S02,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CSQL-S02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CSQL-S02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/console?stage=monitor&amp;view=rca&amp;finding=CSQL-S02</w:t>
      </w:r>
    </w:p>
    <w:p>
      <w:r>
        <w:t xml:space="preserve">• Related Merge Request: !0 - fix MR to be opened from section 6.2 (CSQL-S02)</w:t>
      </w:r>
    </w:p>
    <w:p>
      <w:r>
        <w:t xml:space="preserve">• Runbook Reference: src/circuitsql/skills/root-cause-analysis/SKILL.md section 4-6; docs/specs/v3-spec.md (finding CSQL-S02)</w:t>
      </w:r>
    </w:p>
    <w:p>
      <w:r>
        <w:t xml:space="preserve">• Vendor Documentation: https://www.postgresql.org/docs/17/ddl-rowsecurity.html | CIS PostgreSQL 17 Benchmark v1.0.0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